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E" w:rsidRPr="00DD264E" w:rsidRDefault="00DD264E" w:rsidP="00DD264E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D264E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ПРОИЗВОДСТВЕННАЯ БЕЗОПАСНОСТЬ</w:t>
      </w:r>
    </w:p>
    <w:p w:rsidR="00DD264E" w:rsidRPr="00DD264E" w:rsidRDefault="00DD264E" w:rsidP="00DD264E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DD264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Безопасная эксплуатация общезаводского оборудования</w:t>
      </w:r>
    </w:p>
    <w:p w:rsidR="00DD264E" w:rsidRPr="00DD264E" w:rsidRDefault="00DD264E" w:rsidP="00DD264E">
      <w:pPr>
        <w:shd w:val="clear" w:color="auto" w:fill="CCCCCC"/>
        <w:spacing w:after="100" w:afterAutospacing="1" w:line="240" w:lineRule="auto"/>
        <w:ind w:firstLine="150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DD264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Сосуды, работающие под давлением, и баллоны</w:t>
      </w:r>
    </w:p>
    <w:p w:rsidR="00DD264E" w:rsidRPr="00DD264E" w:rsidRDefault="00DD264E" w:rsidP="00DD264E">
      <w:pPr>
        <w:shd w:val="clear" w:color="auto" w:fill="CCCCCC"/>
        <w:spacing w:after="100" w:afterAutospacing="1" w:line="240" w:lineRule="auto"/>
        <w:ind w:firstLine="150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DD26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Общие сведения о сосудах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предприятиях перерабатывающей промышленности широко применяются сосуды, работающие под давлением (СРД). В частности, к ним относятся: варочные котлы различного назначения, выпарные аппараты, автоклавы, стерилизаторы, ресиверы компрессоров, аппараты и сосуды холодильных установок, сатураторы для приготовления газированной воды, газовые баллоны.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Сосудами, работающими под давлением, называются герметически закрытые емкости, предназначенные для ведения химических и тепловых процессов, а также для хранения и перевозки сжатых, сжиженных и растворенных газов и жидкостей под давлением.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Основная опасность при эксплуатации таких сосудов заключается в возможности их разрушения при внезапном адиабатическом расширении газов и паров (физический взрыв). При физическом взрыве энергия сжатой среды в течение малого промежутка времени реализуется в кинетическую энергию осколков разрушенного сосуда и ударную волну.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Особенно опасны взрывы сосудов, содержащих горючую среду, так как осколки резервуаров даже большой массы (до нескольких тонн) разлетаются на расстояние до нескольких сот метров и при падении на здания, технологическое оборудование, емкости вызывают разрушения, новые очаги пожара, гибель людей.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взрывах сосудов развиваются большие мощности, приводящие к значительным разрушениям. Так, мощность, выделяемая при разрыве сосуда емкостью 1 м</w:t>
      </w: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содержащего воздух под давлением 1,2 МПа, при длительности взрыва 0,1 </w:t>
      </w:r>
      <w:proofErr w:type="gram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 составляет</w:t>
      </w:r>
      <w:proofErr w:type="gram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28 МВт.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gram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Наиболее частые причины аварий и взрывов сосудов, работающих под давлением, – несоответствие конструкции максимально допустимому давлению и температуре; превышение давления сверх предельного; потеря механической прочности аппарата (коррозия, внутренние дефекты металла, местные перегревы); несоблюдение установленного режима работы; недостаточная квалификация обслуживающего персонала; отсутствие технического надзора.</w:t>
      </w:r>
      <w:proofErr w:type="gramEnd"/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Требования безопасности, предъявляемые к устройству, изготовлению и эксплуатации сосудов, работающих под давлением, определены Правилами устройства и безопасной эксплуатации сосудов, работающих под давлением</w:t>
      </w: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eastAsia="ru-RU"/>
        </w:rPr>
        <w:t>*1</w:t>
      </w: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(далее – Правила).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*1: {Постановление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Горгостехнадзора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РФ от 11.06.2003 № 91.}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Правила распространяются: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на сосуды, работающие под давлением воды с температурой выше 115</w:t>
      </w:r>
      <w:proofErr w:type="gramStart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°С</w:t>
      </w:r>
      <w:proofErr w:type="gramEnd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или другой жидкости с температурой, превышающей температуру кипения при давлении 0,07 МПа;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сосуды, работающие под давлением пара или газа свыше 0,07 МПа;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баллоны, предназначенные для транспортирования и хранения сжатых, сжиженных и растворенных газов под давлением свыше 0,07 МПа;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lastRenderedPageBreak/>
        <w:t>• цистерны и бочки для транспортирования и хранения сжиженных газов, давление паров которых при температуре до 50</w:t>
      </w:r>
      <w:proofErr w:type="gramStart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°С</w:t>
      </w:r>
      <w:proofErr w:type="gramEnd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превышает давление 0,07 МПа;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цистерны и сосуды для транспортирования или хранения сжатых, сжиженных газов, жидкостей и сыпучих тел, в которых давление выше 0,07 МПа создается периодически для их опорожнения;</w:t>
      </w:r>
    </w:p>
    <w:p w:rsidR="00DD264E" w:rsidRPr="00DD264E" w:rsidRDefault="00DD264E" w:rsidP="00DD264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барокамеры.</w:t>
      </w:r>
    </w:p>
    <w:p w:rsidR="00DD264E" w:rsidRPr="00DD264E" w:rsidRDefault="00DD264E" w:rsidP="00DD264E">
      <w:pPr>
        <w:shd w:val="clear" w:color="auto" w:fill="CCCCCC"/>
        <w:spacing w:after="100" w:afterAutospacing="1" w:line="240" w:lineRule="auto"/>
        <w:ind w:firstLine="150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DD26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Основные требования к СРД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Конструкция сосудов должна обеспечивать надежность, долговечность и безопасность эксплуатации в течение расчетного срока службы и предусматривать возможность проведения технического освидетельствования, очистки, промывки, полного опорожнения, продувки, ремонта, эксплуатационного контроля металла и соединений.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Сосуды должны быть снабжены необходимым количеством люков и смотровых лючков, обеспечивающих осмотр, очистку и ремонт сосудов, а также монтаж и демонтаж разборных внутренних устройств.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Материалы, применяемые для изготовления сосудов, должны обеспечивать их надежную работу в течение расчетного срока службы с учетом заданных условий эксплуатации (расчетное давление, отрицательная минимальная и максимальная расчетная температура), состава и характера среды (коррозионная активность, взрывоопасность, токсичность и др.) и влияния температуры окружающего воздуха.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Гидравлическому испытанию подлежат все сосуды после их изготовления. Для гидравлического испытания сосудов должна применяться вода с температурой не ниже 5</w:t>
      </w:r>
      <w:proofErr w:type="gram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°С</w:t>
      </w:r>
      <w:proofErr w:type="gram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 не выше 40 °С, если в технических условиях не указано конкретное значение температуры, допускаемой по условию предотвращения хрупкого разрушения.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Сосуд считается выдержавшим гидравлическое испытание, если не обнаружено:</w:t>
      </w:r>
    </w:p>
    <w:p w:rsidR="00DD264E" w:rsidRPr="00DD264E" w:rsidRDefault="00DD264E" w:rsidP="00DD264E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течи, трещин, слезок, потения в сварных соединениях и на основном металле;</w:t>
      </w:r>
    </w:p>
    <w:p w:rsidR="00DD264E" w:rsidRPr="00DD264E" w:rsidRDefault="00DD264E" w:rsidP="00DD264E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течи в разъемных соединениях;</w:t>
      </w:r>
    </w:p>
    <w:p w:rsidR="00DD264E" w:rsidRPr="00DD264E" w:rsidRDefault="00DD264E" w:rsidP="00DD264E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видимых остаточных деформаций, падения давления по манометру.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Каждый сосуд должен поставляться изготовителем заказчику с паспортом установленной формы. К паспорту должна прилагаться инструкция по монтажу и эксплуатации. Паспорт сосуда должен быть составлен на русском языке и по требованию заказчика – на другом языке.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каждом сосуде должна быть прикреплена табличка, выполненная в соответствии со стандартом.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табличке должны быть нанесены: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товарный знак или наименование изготовителя;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наименование или обозначение сосуда;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порядковый номер сосуда по системе нумерации изготовителя;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год изготовления;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рабочее давление, МПа;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расчетное давление, МПа;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пробное давление, МПа;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допустимая максимальная и (или) минимальная рабочая температура стенок, °</w:t>
      </w:r>
      <w:proofErr w:type="gramStart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</w:t>
      </w:r>
      <w:proofErr w:type="gramEnd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;</w:t>
      </w:r>
    </w:p>
    <w:p w:rsidR="00DD264E" w:rsidRPr="00DD264E" w:rsidRDefault="00DD264E" w:rsidP="00DD264E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масса сосуда.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Для управления работой и обеспечения безопасных условий эксплуатации сосуды в зависимости от назначения должны быть оснащены: запорной или запорно-регулирующей арматурой; приборами для измерения давления; приборами для измерения температуры; предохранительными устройствами; указателями уровня жидкости.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Каждый сосуд и самостоятельная полость с разными давлениями должны быть снабжены манометрами прямого действия. Манометр устанавливается на штуцере сосуда или трубопроводе между сосудом и запорной арматурой. На рис. 9.1 представлен пример исполнения пружинного манометра.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33475" cy="2352675"/>
            <wp:effectExtent l="19050" t="0" r="9525" b="0"/>
            <wp:docPr id="1" name="Рисунок 1" descr="Показывающий ман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ывающий маноме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9.1. Показывающий манометр: 1 – пустотелая трубка; 2 – зубчатый сектор; 3 – тяга; 4 – стрелка; 5 – трехходовое устройство; 6 – сифонная трубка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Манометры должны иметь класс точности не ниже: 2,5 – при рабочем давлении сосуда до 2,5 МПа, 1,5 – при рабочем давлении сосуда свыше 2,5 МПа. Манометр должен выбираться с такой шкалой, что бы предел измерения рабочего давления находился во второй трети шкалы.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шкале манометра владельцем сосуда должна быть нанесена красная черта, указывающая рабочее давление в сосуде. Взамен красной черты разрешается прикреплять к корпусу манометра металлическую пластину, окрашенную в красный цвет и плотно прилегающую к стеклу манометра. Манометр должен быть установлен так, чтобы его показания были отчетливо видны обслуживающему персоналу.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Каждый сосуд (полость комбинированного сосуда) должен быть снабжен предохранительными устройствами от повышения давления выше допустимого значения. На рис. 9.2 и рис. 9.3 представлены схемы предохранительных клапанов, нашедших применение в промышленности.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05150" cy="1295400"/>
            <wp:effectExtent l="19050" t="0" r="0" b="0"/>
            <wp:docPr id="2" name="Рисунок 2" descr="Предохранительные клап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охранительные клапа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9.2. Предохранительные клапаны: а – рычажный; б – пружинный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Рис. 9.3. </w:t>
      </w:r>
      <w:proofErr w:type="gram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Конструктивные схемы предохранительных клапанов: а – двойного пружинного; б – пружинного рычажною; в – двойного грузовою; г – грузового рычажного: 1 – атмосферный клапан; 2 – паровой клапан; 3 – рычаг для продувки; 4 – груз; 5 – сальниковое уплотнение</w:t>
      </w:r>
      <w:proofErr w:type="gramEnd"/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Предохранительные клапаны следует устанавливать на патрубках или присоединительных трубопроводах, непосредственно присоединенных к сосуду. При установке на одном патрубке нескольких предохранительных клапанов площадь поперечного сечения патрубка должна быть не менее 1,25 суммарной площади сечения клапанов, установленных на нем. Число предохранительных клапанов, их размеры и пропускную способность определяют по расчету с условием, чтобы в сосуде не могло возникнуть давление, превышающее рабочее более чем на 15%.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95650" cy="3581400"/>
            <wp:effectExtent l="19050" t="0" r="0" b="0"/>
            <wp:docPr id="3" name="Рисунок 3" descr="https://studme.org/imag/bgd/nik_bzh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me.org/imag/bgd/nik_bzh/image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9.1.3. Установка, регистрация, техническое освидетельствование сосудов, разрешение на эксплуатацию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необходимости контроля уровня жидкости в сосудах, имеющих границу раздела сред, должны применяться указатели уровня. Кроме указателей уровня, на сосудах могут устанавливаться звуковые, световые и другие сигнализаторы и блокировки по уровню.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Сосуды должны устанавливаться на открытых площадках в местах, исключающих скопление людей, или в отдельно стоящих зданиях.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Допускается установка сосудов:</w:t>
      </w:r>
    </w:p>
    <w:p w:rsidR="00DD264E" w:rsidRPr="00DD264E" w:rsidRDefault="00DD264E" w:rsidP="00DD264E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 помещениях, примыкающих к производственным зданиям, при условии отделения их от здания капитальной стеной;</w:t>
      </w:r>
    </w:p>
    <w:p w:rsidR="00DD264E" w:rsidRPr="00DD264E" w:rsidRDefault="00DD264E" w:rsidP="00DD264E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 производственных помещениях в случаях, предусмотренных отраслевыми правилами безопасности;</w:t>
      </w:r>
    </w:p>
    <w:p w:rsidR="00DD264E" w:rsidRPr="00DD264E" w:rsidRDefault="00DD264E" w:rsidP="00DD264E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 заглублением в грунт при условии обеспечения доступа к арматуре и защиты стенок сосуда от почвенной коррозии и коррозии блуждающими токами.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Не разрешается установка регистрируемых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сосудов в жилых, общественных и бытовых зданиях, а также в примыкающих к ним помещениях.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Регистрация сосудов. Сосуды, на которые распространяются Правила, до пуска их в работу должны быть зарегистрированы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Регистрация сосуда производится на основании письменного заявления владельца сосуда. Для регистрации должны быть представлены:</w:t>
      </w:r>
    </w:p>
    <w:p w:rsidR="00DD264E" w:rsidRPr="00DD264E" w:rsidRDefault="00DD264E" w:rsidP="00DD264E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паспорт сосуда установленной формы;</w:t>
      </w:r>
    </w:p>
    <w:p w:rsidR="00DD264E" w:rsidRPr="00DD264E" w:rsidRDefault="00DD264E" w:rsidP="00DD264E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удостоверение о качестве монтажа;</w:t>
      </w:r>
    </w:p>
    <w:p w:rsidR="00DD264E" w:rsidRPr="00DD264E" w:rsidRDefault="00DD264E" w:rsidP="00DD264E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схема включения сосуда с указанием источника давления, параметров его рабочей среды, арматуры, контрольно-измерительных приборов, средств автоматического управления, предохранительных и блокирующих устройств. Схема должна быть утверждена руководством организации;</w:t>
      </w:r>
    </w:p>
    <w:p w:rsidR="00DD264E" w:rsidRPr="00DD264E" w:rsidRDefault="00DD264E" w:rsidP="00DD264E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паспорт предохранительного клапана с расчетом его пропускной способности.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Орган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обязан в течение пяти дней рассмотреть представленную документацию. При соответствии документации на сосуд требованиям Правил орган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 паспорте сосуда ставит штамп о регистрации, пломбирует документы и возвращает их владельцу сосуда. Об отказе в регистрации сообщается владельцу сосуда в письменном виде с указанием причин отказа и со ссылкой на соответствующие статьи Правил. При перестановке сосуда на новое место или при передаче сосуда другому владельцу, а также при внесении изменений в схему его включения сосуд до пуска в работу должен быть перерегистрирован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Для снятия с учета зарегистрированного сосуда владелец обязан представить в орган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заявление с указанием причин снятия и паспорт сосуда.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Техническое освидетельствование. Сосуды, на которые распространяется действие Правил, должны подвергаться техническому освидетельствованию после монтажа, до пуска в работу, периодически в процессе эксплуатации и в необходимых случаях – внеочередному освидетельствованию.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Техническое освидетельствование сосудов, не регистрируемых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проводится лицом, ответственным по надзору за исправным состоянием и безопасной эксплуатацией сосудов.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Первичное и внеочередное технические освидетельствования сосудов, регистрируемых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проводится инспектором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Футеровка, изоляция и другие виды защиты от коррозии должны быть частично или полностью удалены, если имеются признаки, указывающие на возможность </w:t>
      </w:r>
      <w:proofErr w:type="gram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возникновения дефектов материала силовых элементов конструкции сосудов</w:t>
      </w:r>
      <w:proofErr w:type="gram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Результаты технического освидетельствования должны записываться в паспорте сосуда лицом, производившим освидетельствование, с указанием разрешенных параметров эксплуатации сосуда и сроков следующих освидетельствований.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Если при техническом освидетельствовании окажется, что сосуд вследствие имеющихся дефектов или нарушений Правил находится в состоянии, опасном для дальнейшей эксплуатации, его работа должна быть запрещена.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Сосуды высотой более 2 м перед осмотром должны быть оборудованы необходимыми приспособлениями, обеспечивающими возможность безопасного доступа ко всем частям сосуда.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Разрешение на ввод в эксплуатацию сосуда, подлежащего регистрации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выдается инспектором после его регистрации на основании технического освидетельствования и проверки организации обслуживания и надзора.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Разрешение на ввод в эксплуатацию сосуда, не подлежащего регистрации в органах </w:t>
      </w:r>
      <w:proofErr w:type="spellStart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выдается лицом, назначенным приказом по организации для осуществления надзора за техническим состоянием и эксплуатацией сосудов, на основании документации изготовителя после технического освидетельствования и проверки организации обслуживания.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Разрешение на ввод сосуда в эксплуатацию записывается в его паспорте.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каждый сосуд после выдачи разрешения на его эксплуатацию должны быть нанесены краской на видном месте или на специальной табличке</w:t>
      </w:r>
    </w:p>
    <w:p w:rsidR="00DD264E" w:rsidRPr="00DD264E" w:rsidRDefault="00DD264E" w:rsidP="00DD264E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• форматом не менее 200 </w:t>
      </w:r>
      <w:proofErr w:type="spellStart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х</w:t>
      </w:r>
      <w:proofErr w:type="spellEnd"/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150 мм;</w:t>
      </w:r>
    </w:p>
    <w:p w:rsidR="00DD264E" w:rsidRPr="00DD264E" w:rsidRDefault="00DD264E" w:rsidP="00DD264E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регистрационный номер;</w:t>
      </w:r>
    </w:p>
    <w:p w:rsidR="00DD264E" w:rsidRPr="00DD264E" w:rsidRDefault="00DD264E" w:rsidP="00DD264E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разрешенное давление;</w:t>
      </w:r>
    </w:p>
    <w:p w:rsidR="00DD264E" w:rsidRPr="00DD264E" w:rsidRDefault="00DD264E" w:rsidP="00DD264E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число, месяц и год следующих наружного и внутреннего осмотров и гидравлического испытания.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Владелец обязан обеспечить содержание сосудов в исправном состоянии и безопасные условия их работы.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этих целях необходимо назначить приказом из числа специалистов, прошедших в установленном порядке проверку знаний Правил, ответственного за исправное состояние и безопасное действие сосудов, а также ответственных по надзору за техническим состоянием и эксплуатацией сосудов.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Количество ответственных лиц для осуществления надзора должно определяться исходя из расчета времени, необходимого для своевременного и качественного выполнения обязанностей, возложенных на указанных лиц должностным положением.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Ответственный (группа) по надзору за техническим состоянием и эксплуатацией сосудов должен осуществлять свою работу по плану, утвержденному руководством организации.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выявлении неисправностей, а также нарушений Правил и инструкций в процессе эксплуатации сосудов ответственный по надзору должен принять меры по устранению этих неисправностей или нарушений, а в случае необходимости принять меры по выводу сосуда из работы.</w:t>
      </w:r>
    </w:p>
    <w:p w:rsidR="00DD264E" w:rsidRPr="00DD264E" w:rsidRDefault="00DD264E" w:rsidP="00DD264E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D264E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Ответственность за исправное состояние и безопасное действие сосудов организации (цеха, участка) возлагается приказом на работника, которому подчинен персонал, обслуживающий сосуды. Номер и дата приказа о назначении ответственного лица должны быт</w:t>
      </w:r>
    </w:p>
    <w:p w:rsidR="00A77531" w:rsidRDefault="009A0D61"/>
    <w:sectPr w:rsidR="00A77531" w:rsidSect="000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E6C"/>
    <w:multiLevelType w:val="multilevel"/>
    <w:tmpl w:val="098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1317"/>
    <w:multiLevelType w:val="multilevel"/>
    <w:tmpl w:val="0D7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33D7"/>
    <w:multiLevelType w:val="multilevel"/>
    <w:tmpl w:val="050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22D5F"/>
    <w:multiLevelType w:val="multilevel"/>
    <w:tmpl w:val="BB5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04A42"/>
    <w:multiLevelType w:val="multilevel"/>
    <w:tmpl w:val="0F2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C07EE"/>
    <w:multiLevelType w:val="multilevel"/>
    <w:tmpl w:val="A78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4E"/>
    <w:rsid w:val="00020B29"/>
    <w:rsid w:val="00532E84"/>
    <w:rsid w:val="009A0D61"/>
    <w:rsid w:val="00B0261F"/>
    <w:rsid w:val="00D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29"/>
  </w:style>
  <w:style w:type="paragraph" w:styleId="1">
    <w:name w:val="heading 1"/>
    <w:basedOn w:val="a"/>
    <w:link w:val="10"/>
    <w:uiPriority w:val="9"/>
    <w:qFormat/>
    <w:rsid w:val="00DD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2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2020-04-17T16:34:00Z</dcterms:created>
  <dcterms:modified xsi:type="dcterms:W3CDTF">2020-04-17T17:26:00Z</dcterms:modified>
</cp:coreProperties>
</file>